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3CAC" w14:textId="77777777" w:rsidR="00A0237A" w:rsidRPr="002F7764" w:rsidRDefault="002F7764" w:rsidP="002F7764">
      <w:pPr>
        <w:rPr>
          <w:b/>
          <w:sz w:val="44"/>
          <w:szCs w:val="44"/>
          <w:u w:val="single"/>
        </w:rPr>
      </w:pPr>
      <w:r w:rsidRPr="002F7764">
        <w:rPr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7B8350B4" wp14:editId="77BBFE5A">
            <wp:simplePos x="0" y="0"/>
            <wp:positionH relativeFrom="margin">
              <wp:posOffset>4892040</wp:posOffset>
            </wp:positionH>
            <wp:positionV relativeFrom="paragraph">
              <wp:posOffset>-480060</wp:posOffset>
            </wp:positionV>
            <wp:extent cx="1165860" cy="9861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67" cy="9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764">
        <w:rPr>
          <w:b/>
          <w:sz w:val="44"/>
          <w:szCs w:val="44"/>
          <w:u w:val="single"/>
        </w:rPr>
        <w:t xml:space="preserve">Art &amp; Design – Vocabulary progression </w:t>
      </w:r>
      <w:r>
        <w:rPr>
          <w:b/>
          <w:sz w:val="44"/>
          <w:szCs w:val="44"/>
          <w:u w:val="single"/>
        </w:rPr>
        <w:t xml:space="preserve">          </w:t>
      </w:r>
      <w:bookmarkStart w:id="0" w:name="_GoBack"/>
      <w:bookmarkEnd w:id="0"/>
      <w:r w:rsidRPr="002F7764">
        <w:rPr>
          <w:b/>
          <w:sz w:val="44"/>
          <w:szCs w:val="44"/>
          <w:u w:val="single"/>
        </w:rPr>
        <w:t>2022-2023</w:t>
      </w:r>
    </w:p>
    <w:p w14:paraId="69665A57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inline distT="0" distB="0" distL="0" distR="0" wp14:anchorId="24AA1FF1" wp14:editId="2D98220A">
            <wp:extent cx="5731510" cy="50711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49CDE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77FA4D95" wp14:editId="587F3F3E">
            <wp:simplePos x="0" y="0"/>
            <wp:positionH relativeFrom="column">
              <wp:posOffset>-22860</wp:posOffset>
            </wp:positionH>
            <wp:positionV relativeFrom="paragraph">
              <wp:posOffset>57150</wp:posOffset>
            </wp:positionV>
            <wp:extent cx="5731510" cy="3595370"/>
            <wp:effectExtent l="0" t="0" r="254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29B48" w14:textId="77777777" w:rsidR="002F7764" w:rsidRDefault="002F7764" w:rsidP="002F7764">
      <w:pPr>
        <w:rPr>
          <w:sz w:val="48"/>
          <w:szCs w:val="48"/>
          <w:u w:val="single"/>
        </w:rPr>
      </w:pPr>
    </w:p>
    <w:p w14:paraId="7EAC008E" w14:textId="77777777" w:rsidR="002F7764" w:rsidRDefault="002F7764" w:rsidP="002F7764">
      <w:pPr>
        <w:rPr>
          <w:sz w:val="48"/>
          <w:szCs w:val="48"/>
          <w:u w:val="single"/>
        </w:rPr>
      </w:pPr>
    </w:p>
    <w:p w14:paraId="279E3AE7" w14:textId="77777777" w:rsidR="002F7764" w:rsidRDefault="002F7764" w:rsidP="002F7764">
      <w:pPr>
        <w:rPr>
          <w:sz w:val="48"/>
          <w:szCs w:val="48"/>
          <w:u w:val="single"/>
        </w:rPr>
      </w:pPr>
    </w:p>
    <w:p w14:paraId="7C46785F" w14:textId="77777777" w:rsidR="002F7764" w:rsidRDefault="002F7764" w:rsidP="002F7764">
      <w:pPr>
        <w:rPr>
          <w:sz w:val="48"/>
          <w:szCs w:val="48"/>
          <w:u w:val="single"/>
        </w:rPr>
      </w:pPr>
    </w:p>
    <w:p w14:paraId="3684C727" w14:textId="77777777" w:rsidR="002F7764" w:rsidRDefault="002F7764" w:rsidP="002F7764">
      <w:pPr>
        <w:rPr>
          <w:sz w:val="48"/>
          <w:szCs w:val="48"/>
          <w:u w:val="single"/>
        </w:rPr>
      </w:pPr>
    </w:p>
    <w:p w14:paraId="1ED8F9B6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inline distT="0" distB="0" distL="0" distR="0" wp14:anchorId="47F5C779" wp14:editId="3AF24958">
            <wp:extent cx="5731510" cy="43630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08D18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anchor distT="0" distB="0" distL="114300" distR="114300" simplePos="0" relativeHeight="251660288" behindDoc="0" locked="0" layoutInCell="1" allowOverlap="1" wp14:anchorId="5F5FA125" wp14:editId="72B5EA98">
            <wp:simplePos x="0" y="0"/>
            <wp:positionH relativeFrom="column">
              <wp:posOffset>-15240</wp:posOffset>
            </wp:positionH>
            <wp:positionV relativeFrom="paragraph">
              <wp:posOffset>301625</wp:posOffset>
            </wp:positionV>
            <wp:extent cx="5731510" cy="4660265"/>
            <wp:effectExtent l="0" t="0" r="254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17A42" w14:textId="77777777" w:rsidR="002F7764" w:rsidRDefault="002F7764" w:rsidP="002F7764">
      <w:pPr>
        <w:rPr>
          <w:sz w:val="48"/>
          <w:szCs w:val="48"/>
          <w:u w:val="single"/>
        </w:rPr>
      </w:pPr>
    </w:p>
    <w:p w14:paraId="059BF3B9" w14:textId="77777777" w:rsidR="002F7764" w:rsidRDefault="002F7764" w:rsidP="002F7764">
      <w:pPr>
        <w:rPr>
          <w:sz w:val="48"/>
          <w:szCs w:val="48"/>
          <w:u w:val="single"/>
        </w:rPr>
      </w:pPr>
    </w:p>
    <w:p w14:paraId="4AE1A718" w14:textId="77777777" w:rsidR="002F7764" w:rsidRDefault="002F7764" w:rsidP="002F7764">
      <w:pPr>
        <w:rPr>
          <w:sz w:val="48"/>
          <w:szCs w:val="48"/>
          <w:u w:val="single"/>
        </w:rPr>
      </w:pPr>
    </w:p>
    <w:p w14:paraId="4DD427F9" w14:textId="77777777" w:rsidR="002F7764" w:rsidRDefault="002F7764" w:rsidP="002F7764">
      <w:pPr>
        <w:rPr>
          <w:sz w:val="48"/>
          <w:szCs w:val="48"/>
          <w:u w:val="single"/>
        </w:rPr>
      </w:pPr>
    </w:p>
    <w:p w14:paraId="5F0E56A5" w14:textId="77777777" w:rsidR="002F7764" w:rsidRDefault="002F7764" w:rsidP="002F7764">
      <w:pPr>
        <w:rPr>
          <w:sz w:val="48"/>
          <w:szCs w:val="48"/>
          <w:u w:val="single"/>
        </w:rPr>
      </w:pPr>
    </w:p>
    <w:p w14:paraId="441ED3F4" w14:textId="77777777" w:rsidR="002F7764" w:rsidRDefault="002F7764" w:rsidP="002F7764">
      <w:pPr>
        <w:rPr>
          <w:sz w:val="48"/>
          <w:szCs w:val="48"/>
          <w:u w:val="single"/>
        </w:rPr>
      </w:pPr>
    </w:p>
    <w:p w14:paraId="6DB61393" w14:textId="77777777" w:rsidR="002F7764" w:rsidRDefault="002F7764" w:rsidP="002F7764">
      <w:pPr>
        <w:rPr>
          <w:sz w:val="48"/>
          <w:szCs w:val="48"/>
          <w:u w:val="single"/>
        </w:rPr>
      </w:pPr>
    </w:p>
    <w:p w14:paraId="7D19E9BB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inline distT="0" distB="0" distL="0" distR="0" wp14:anchorId="5CB6AEFC" wp14:editId="6763D22F">
            <wp:extent cx="5731510" cy="45796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8AA89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anchor distT="0" distB="0" distL="114300" distR="114300" simplePos="0" relativeHeight="251661312" behindDoc="0" locked="0" layoutInCell="1" allowOverlap="1" wp14:anchorId="3139BE6F" wp14:editId="0F4B743B">
            <wp:simplePos x="0" y="0"/>
            <wp:positionH relativeFrom="margin">
              <wp:posOffset>-6350</wp:posOffset>
            </wp:positionH>
            <wp:positionV relativeFrom="paragraph">
              <wp:posOffset>175895</wp:posOffset>
            </wp:positionV>
            <wp:extent cx="5875020" cy="44062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3307F" w14:textId="77777777" w:rsidR="002F7764" w:rsidRDefault="002F7764" w:rsidP="002F7764">
      <w:pPr>
        <w:rPr>
          <w:sz w:val="48"/>
          <w:szCs w:val="48"/>
          <w:u w:val="single"/>
        </w:rPr>
      </w:pPr>
    </w:p>
    <w:p w14:paraId="7E085319" w14:textId="77777777" w:rsidR="002F7764" w:rsidRDefault="002F7764" w:rsidP="002F7764">
      <w:pPr>
        <w:rPr>
          <w:sz w:val="48"/>
          <w:szCs w:val="48"/>
          <w:u w:val="single"/>
        </w:rPr>
      </w:pPr>
    </w:p>
    <w:p w14:paraId="2068D38E" w14:textId="77777777" w:rsidR="002F7764" w:rsidRDefault="002F7764" w:rsidP="002F7764">
      <w:pPr>
        <w:rPr>
          <w:sz w:val="48"/>
          <w:szCs w:val="48"/>
          <w:u w:val="single"/>
        </w:rPr>
      </w:pPr>
    </w:p>
    <w:p w14:paraId="7088B098" w14:textId="77777777" w:rsidR="002F7764" w:rsidRDefault="002F7764" w:rsidP="002F7764">
      <w:pPr>
        <w:rPr>
          <w:sz w:val="48"/>
          <w:szCs w:val="48"/>
          <w:u w:val="single"/>
        </w:rPr>
      </w:pPr>
    </w:p>
    <w:p w14:paraId="46EBB865" w14:textId="77777777" w:rsidR="002F7764" w:rsidRDefault="002F7764" w:rsidP="002F7764">
      <w:pPr>
        <w:rPr>
          <w:sz w:val="48"/>
          <w:szCs w:val="48"/>
          <w:u w:val="single"/>
        </w:rPr>
      </w:pPr>
    </w:p>
    <w:p w14:paraId="5C0DDA39" w14:textId="77777777" w:rsidR="002F7764" w:rsidRDefault="002F7764" w:rsidP="002F7764">
      <w:pPr>
        <w:rPr>
          <w:sz w:val="48"/>
          <w:szCs w:val="48"/>
          <w:u w:val="single"/>
        </w:rPr>
      </w:pPr>
    </w:p>
    <w:p w14:paraId="1A79AD40" w14:textId="77777777" w:rsidR="002F7764" w:rsidRDefault="002F7764" w:rsidP="002F7764">
      <w:pPr>
        <w:rPr>
          <w:sz w:val="48"/>
          <w:szCs w:val="48"/>
          <w:u w:val="single"/>
        </w:rPr>
      </w:pPr>
    </w:p>
    <w:p w14:paraId="48F84358" w14:textId="77777777" w:rsidR="002F7764" w:rsidRDefault="002F7764" w:rsidP="002F7764">
      <w:pPr>
        <w:rPr>
          <w:sz w:val="48"/>
          <w:szCs w:val="48"/>
          <w:u w:val="single"/>
        </w:rPr>
      </w:pPr>
      <w:r w:rsidRPr="002F7764">
        <w:rPr>
          <w:sz w:val="48"/>
          <w:szCs w:val="48"/>
          <w:u w:val="single"/>
        </w:rPr>
        <w:drawing>
          <wp:inline distT="0" distB="0" distL="0" distR="0" wp14:anchorId="2EF5BCC6" wp14:editId="2457CB8D">
            <wp:extent cx="5731510" cy="46494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71AA" w14:textId="77777777" w:rsidR="002F7764" w:rsidRDefault="002F7764" w:rsidP="002F7764">
      <w:pPr>
        <w:rPr>
          <w:sz w:val="48"/>
          <w:szCs w:val="48"/>
          <w:u w:val="single"/>
        </w:rPr>
      </w:pPr>
    </w:p>
    <w:p w14:paraId="64E179C5" w14:textId="77777777" w:rsidR="002F7764" w:rsidRDefault="002F7764" w:rsidP="002F7764">
      <w:pPr>
        <w:rPr>
          <w:sz w:val="48"/>
          <w:szCs w:val="48"/>
          <w:u w:val="single"/>
        </w:rPr>
      </w:pPr>
    </w:p>
    <w:p w14:paraId="390973E0" w14:textId="77777777" w:rsidR="002F7764" w:rsidRDefault="002F7764" w:rsidP="002F7764">
      <w:pPr>
        <w:rPr>
          <w:sz w:val="48"/>
          <w:szCs w:val="48"/>
          <w:u w:val="single"/>
        </w:rPr>
      </w:pPr>
    </w:p>
    <w:p w14:paraId="3AAF3523" w14:textId="77777777" w:rsidR="002F7764" w:rsidRDefault="002F7764" w:rsidP="002F7764">
      <w:pPr>
        <w:rPr>
          <w:sz w:val="48"/>
          <w:szCs w:val="48"/>
          <w:u w:val="single"/>
        </w:rPr>
      </w:pPr>
    </w:p>
    <w:p w14:paraId="6E96549B" w14:textId="77777777" w:rsidR="002F7764" w:rsidRDefault="002F7764" w:rsidP="002F7764">
      <w:pPr>
        <w:rPr>
          <w:sz w:val="48"/>
          <w:szCs w:val="48"/>
          <w:u w:val="single"/>
        </w:rPr>
      </w:pPr>
    </w:p>
    <w:p w14:paraId="1838B6CC" w14:textId="77777777" w:rsidR="002F7764" w:rsidRPr="002F7764" w:rsidRDefault="002F7764" w:rsidP="002F7764">
      <w:pPr>
        <w:rPr>
          <w:sz w:val="48"/>
          <w:szCs w:val="48"/>
          <w:u w:val="single"/>
        </w:rPr>
      </w:pPr>
    </w:p>
    <w:sectPr w:rsidR="002F7764" w:rsidRPr="002F7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64"/>
    <w:rsid w:val="002F7764"/>
    <w:rsid w:val="00A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2191"/>
  <w15:chartTrackingRefBased/>
  <w15:docId w15:val="{89EA74ED-AC52-4D1D-B96C-68A490A3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5F62863BC2542A32A42AADE505363" ma:contentTypeVersion="13" ma:contentTypeDescription="Create a new document." ma:contentTypeScope="" ma:versionID="24ddcc53ed010accfd85a07938e5f08e">
  <xsd:schema xmlns:xsd="http://www.w3.org/2001/XMLSchema" xmlns:xs="http://www.w3.org/2001/XMLSchema" xmlns:p="http://schemas.microsoft.com/office/2006/metadata/properties" xmlns:ns3="7c0b56bf-8f50-4c55-85ec-176479af43c4" xmlns:ns4="e7efaf6c-2e95-4081-b726-a9304f2958ed" targetNamespace="http://schemas.microsoft.com/office/2006/metadata/properties" ma:root="true" ma:fieldsID="3d4d31a59ebac62bb0f1624cc7f9ef72" ns3:_="" ns4:_="">
    <xsd:import namespace="7c0b56bf-8f50-4c55-85ec-176479af43c4"/>
    <xsd:import namespace="e7efaf6c-2e95-4081-b726-a9304f295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56bf-8f50-4c55-85ec-176479af4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faf6c-2e95-4081-b726-a9304f295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6369A-D22C-44EF-A38A-C093F34DB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b56bf-8f50-4c55-85ec-176479af43c4"/>
    <ds:schemaRef ds:uri="e7efaf6c-2e95-4081-b726-a9304f295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E6F31-FAA1-4DC7-B57B-95CE0AE09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CDC1C-CEA3-40D2-B9BB-DA2C41D805B5}">
  <ds:schemaRefs>
    <ds:schemaRef ds:uri="http://purl.org/dc/elements/1.1/"/>
    <ds:schemaRef ds:uri="e7efaf6c-2e95-4081-b726-a9304f2958ed"/>
    <ds:schemaRef ds:uri="http://www.w3.org/XML/1998/namespace"/>
    <ds:schemaRef ds:uri="http://schemas.microsoft.com/office/2006/documentManagement/types"/>
    <ds:schemaRef ds:uri="http://purl.org/dc/dcmitype/"/>
    <ds:schemaRef ds:uri="7c0b56bf-8f50-4c55-85ec-176479af43c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Thomas</dc:creator>
  <cp:keywords/>
  <dc:description/>
  <cp:lastModifiedBy>Rhianna Thomas</cp:lastModifiedBy>
  <cp:revision>1</cp:revision>
  <dcterms:created xsi:type="dcterms:W3CDTF">2022-09-19T15:38:00Z</dcterms:created>
  <dcterms:modified xsi:type="dcterms:W3CDTF">2022-09-19T15:46:00Z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0x010100F885F62863BC2542A32A42AADE505363</vt:lpwstr>
  </property>
</Properties>
</file>